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0" w:type="dxa"/>
          <w:left w:w="375" w:type="dxa"/>
          <w:bottom w:w="150" w:type="dxa"/>
          <w:right w:w="375" w:type="dxa"/>
        </w:tblCellMar>
        <w:tblLook w:val="04A0" w:firstRow="1" w:lastRow="0" w:firstColumn="1" w:lastColumn="0" w:noHBand="0" w:noVBand="1"/>
      </w:tblPr>
      <w:tblGrid>
        <w:gridCol w:w="9026"/>
      </w:tblGrid>
      <w:tr w:rsidR="00A80BDD" w14:paraId="3558D548" w14:textId="77777777">
        <w:trPr>
          <w:tblCellSpacing w:w="15" w:type="dxa"/>
        </w:trPr>
        <w:tc>
          <w:tcPr>
            <w:tcW w:w="25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20CB2" w14:textId="77777777" w:rsidR="00A80BDD" w:rsidRDefault="00A80BDD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6A561BB" w14:textId="77777777" w:rsidR="00B23FBC" w:rsidRDefault="00B23FBC">
            <w:pPr>
              <w:pStyle w:val="p2"/>
              <w:spacing w:line="320" w:lineRule="atLeast"/>
              <w:divId w:val="12561338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FBC">
              <w:rPr>
                <w:rFonts w:ascii="Arial" w:hAnsi="Arial" w:cs="Arial"/>
                <w:b/>
                <w:bCs/>
                <w:sz w:val="22"/>
                <w:szCs w:val="22"/>
              </w:rPr>
              <w:t>Lipoprotein Lipase from Pseudomonas sp.</w:t>
            </w:r>
          </w:p>
          <w:p w14:paraId="2DB78701" w14:textId="3F3A8813" w:rsidR="00A80BDD" w:rsidRDefault="00351AD5">
            <w:pPr>
              <w:pStyle w:val="p2"/>
              <w:spacing w:line="320" w:lineRule="atLeast"/>
              <w:divId w:val="125613385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Product Code</w:t>
            </w:r>
            <w:r>
              <w:rPr>
                <w:rStyle w:val="s2"/>
                <w:rFonts w:ascii="Arial" w:hAnsi="Arial" w:cs="Arial"/>
                <w:sz w:val="22"/>
                <w:szCs w:val="22"/>
              </w:rPr>
              <w:t>: 1</w:t>
            </w:r>
            <w:r w:rsidR="008321DD">
              <w:rPr>
                <w:rStyle w:val="s2"/>
                <w:rFonts w:ascii="Arial" w:hAnsi="Arial" w:cs="Arial"/>
                <w:sz w:val="22"/>
                <w:szCs w:val="22"/>
              </w:rPr>
              <w:t>51622</w:t>
            </w:r>
          </w:p>
          <w:p w14:paraId="74C2F29F" w14:textId="77777777" w:rsidR="00A80BDD" w:rsidRDefault="00351AD5">
            <w:pPr>
              <w:pStyle w:val="NormalWeb"/>
              <w:spacing w:line="320" w:lineRule="atLeast"/>
              <w:divId w:val="125613385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sz w:val="22"/>
                <w:szCs w:val="22"/>
              </w:rPr>
              <w:t>EC no:     3.1.1.34</w:t>
            </w:r>
          </w:p>
          <w:p w14:paraId="75E2C5FA" w14:textId="77777777" w:rsidR="00A80BDD" w:rsidRDefault="00A80BDD">
            <w:pPr>
              <w:spacing w:line="320" w:lineRule="atLeast"/>
              <w:divId w:val="125613385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7D210B8" w14:textId="77777777" w:rsidR="00A80BDD" w:rsidRDefault="00351AD5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pict w14:anchorId="45241FB6">
                <v:rect id="_x0000_i1025" style="width:0;height:1.5pt" o:hralign="center" o:hrstd="t" o:hrnoshade="t" o:hr="t" fillcolor="#555" stroked="f"/>
              </w:pict>
            </w:r>
          </w:p>
          <w:p w14:paraId="70D810EC" w14:textId="522E4F73" w:rsidR="00A80BDD" w:rsidRDefault="00351AD5">
            <w:pPr>
              <w:pStyle w:val="product-sku"/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SKU: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321DD">
              <w:rPr>
                <w:rFonts w:ascii="Arial" w:hAnsi="Arial" w:cs="Arial"/>
                <w:sz w:val="22"/>
                <w:szCs w:val="22"/>
              </w:rPr>
              <w:t>51622</w:t>
            </w:r>
          </w:p>
          <w:p w14:paraId="2C0E22C6" w14:textId="77777777" w:rsidR="00A80BDD" w:rsidRDefault="00351AD5">
            <w:pPr>
              <w:pStyle w:val="product-categories"/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Enzymes</w:t>
              </w:r>
            </w:hyperlink>
          </w:p>
        </w:tc>
      </w:tr>
    </w:tbl>
    <w:p w14:paraId="2BFAEC58" w14:textId="77777777" w:rsidR="00A80BDD" w:rsidRDefault="00A80BDD">
      <w:pPr>
        <w:spacing w:line="320" w:lineRule="atLeast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0" w:type="dxa"/>
          <w:left w:w="375" w:type="dxa"/>
          <w:bottom w:w="150" w:type="dxa"/>
          <w:right w:w="375" w:type="dxa"/>
        </w:tblCellMar>
        <w:tblLook w:val="04A0" w:firstRow="1" w:lastRow="0" w:firstColumn="1" w:lastColumn="0" w:noHBand="0" w:noVBand="1"/>
      </w:tblPr>
      <w:tblGrid>
        <w:gridCol w:w="9026"/>
      </w:tblGrid>
      <w:tr w:rsidR="00A80BDD" w14:paraId="2D5EA61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9C6DB" w14:textId="77777777" w:rsidR="00A80BDD" w:rsidRDefault="00351AD5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Product Description</w:t>
            </w:r>
          </w:p>
        </w:tc>
      </w:tr>
    </w:tbl>
    <w:p w14:paraId="231579DF" w14:textId="77777777" w:rsidR="00A80BDD" w:rsidRDefault="00A80BDD">
      <w:pPr>
        <w:spacing w:line="320" w:lineRule="atLeast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5000" w:type="pct"/>
        <w:tblCellSpacing w:w="15" w:type="dxa"/>
        <w:tblCellMar>
          <w:top w:w="150" w:type="dxa"/>
          <w:left w:w="375" w:type="dxa"/>
          <w:bottom w:w="150" w:type="dxa"/>
          <w:right w:w="375" w:type="dxa"/>
        </w:tblCellMar>
        <w:tblLook w:val="04A0" w:firstRow="1" w:lastRow="0" w:firstColumn="1" w:lastColumn="0" w:noHBand="0" w:noVBand="1"/>
      </w:tblPr>
      <w:tblGrid>
        <w:gridCol w:w="9026"/>
      </w:tblGrid>
      <w:tr w:rsidR="00A80BDD" w14:paraId="0550DCDD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14:paraId="17544AC8" w14:textId="77777777" w:rsidR="00A80BDD" w:rsidRDefault="00351AD5">
            <w:pPr>
              <w:pStyle w:val="Heading3"/>
              <w:spacing w:line="320" w:lineRule="atLeast"/>
              <w:rPr>
                <w:rStyle w:val="s2"/>
                <w:rFonts w:eastAsia="Times New Roman"/>
              </w:rPr>
            </w:pPr>
            <w:r>
              <w:rPr>
                <w:rStyle w:val="s2"/>
                <w:rFonts w:eastAsia="Times New Roman"/>
              </w:rPr>
              <w:t>SPECIFICATIONS:</w:t>
            </w:r>
          </w:p>
          <w:p w14:paraId="09F1337C" w14:textId="2302C501" w:rsidR="0081099E" w:rsidRDefault="00D72654">
            <w:pPr>
              <w:pStyle w:val="Heading3"/>
              <w:spacing w:line="320" w:lineRule="atLeas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EC  </w:t>
            </w:r>
            <w:r w:rsidR="009141DB">
              <w:rPr>
                <w:sz w:val="22"/>
                <w:szCs w:val="22"/>
              </w:rPr>
              <w:t>3.1.1.34</w:t>
            </w:r>
          </w:p>
        </w:tc>
      </w:tr>
      <w:tr w:rsidR="003B2483" w14:paraId="62F8D5BB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2984B3F7" w14:textId="4CF1D8EA" w:rsidR="003B2483" w:rsidRDefault="003B2483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 w:rsidRPr="003B2483">
              <w:rPr>
                <w:rFonts w:ascii="Arial" w:eastAsia="Times New Roman" w:hAnsi="Arial" w:cs="Arial"/>
                <w:sz w:val="22"/>
                <w:szCs w:val="22"/>
              </w:rPr>
              <w:t xml:space="preserve">Product name:  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 w:rsidR="00944AFC" w:rsidRPr="00944AFC">
              <w:rPr>
                <w:rFonts w:ascii="Arial" w:eastAsia="Times New Roman" w:hAnsi="Arial" w:cs="Arial"/>
                <w:sz w:val="22"/>
                <w:szCs w:val="22"/>
              </w:rPr>
              <w:t>Triacylglycero-protein acylhydrolase</w:t>
            </w:r>
          </w:p>
        </w:tc>
      </w:tr>
      <w:tr w:rsidR="0081099E" w14:paraId="5A6264C7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14:paraId="3163BD50" w14:textId="338202E0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Appearance: 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 w:rsidR="00763964">
              <w:rPr>
                <w:rFonts w:ascii="Arial" w:eastAsia="Times New Roman" w:hAnsi="Arial" w:cs="Arial"/>
                <w:sz w:val="22"/>
                <w:szCs w:val="22"/>
              </w:rPr>
              <w:t>Light brown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amorphous powder lyophilized</w:t>
            </w:r>
          </w:p>
        </w:tc>
      </w:tr>
      <w:tr w:rsidR="0081099E" w14:paraId="065FC7D4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  <w:hideMark/>
          </w:tcPr>
          <w:p w14:paraId="0BC10169" w14:textId="21A47931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Activity:     </w:t>
            </w:r>
            <w:r w:rsidR="00944AFC">
              <w:rPr>
                <w:rFonts w:ascii="Arial" w:eastAsia="Times New Roman" w:hAnsi="Arial" w:cs="Arial"/>
                <w:sz w:val="22"/>
                <w:szCs w:val="22"/>
              </w:rPr>
              <w:t xml:space="preserve">        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</w:t>
            </w:r>
            <w:r w:rsidR="000C2708" w:rsidRPr="000C2708">
              <w:rPr>
                <w:rFonts w:ascii="Arial" w:eastAsia="Times New Roman" w:hAnsi="Arial" w:cs="Arial"/>
                <w:sz w:val="22"/>
                <w:szCs w:val="22"/>
              </w:rPr>
              <w:t xml:space="preserve">Grade III, </w:t>
            </w:r>
            <w:r w:rsidR="00F6761A" w:rsidRPr="00F6761A">
              <w:rPr>
                <w:rFonts w:ascii="Arial" w:eastAsia="Times New Roman" w:hAnsi="Arial" w:cs="Arial"/>
                <w:sz w:val="22"/>
                <w:szCs w:val="22"/>
              </w:rPr>
              <w:t>1.0 U/mg-solid or more</w:t>
            </w:r>
          </w:p>
        </w:tc>
      </w:tr>
      <w:tr w:rsidR="0081099E" w14:paraId="6530A1A6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58FC6161" w14:textId="76009430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Contaminants: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</w:t>
            </w:r>
            <w:r w:rsidR="00351AD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A6162D" w:rsidRPr="00A6162D">
              <w:rPr>
                <w:rFonts w:ascii="Arial" w:eastAsia="Times New Roman" w:hAnsi="Arial" w:cs="Arial"/>
                <w:sz w:val="22"/>
                <w:szCs w:val="22"/>
              </w:rPr>
              <w:t>NADH oxidase ≤ 1.0×10</w:t>
            </w:r>
            <w:r w:rsidR="00A6162D" w:rsidRPr="006C0EE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-3</w:t>
            </w:r>
            <w:r w:rsidR="00A6162D" w:rsidRPr="006C0EE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162D" w:rsidRPr="00A6162D">
              <w:rPr>
                <w:rFonts w:ascii="Arial" w:eastAsia="Times New Roman" w:hAnsi="Arial" w:cs="Arial"/>
                <w:sz w:val="22"/>
                <w:szCs w:val="22"/>
              </w:rPr>
              <w:t>%</w:t>
            </w:r>
          </w:p>
        </w:tc>
      </w:tr>
      <w:tr w:rsidR="0081099E" w14:paraId="4520B5C6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72EE903F" w14:textId="25FB6C32" w:rsidR="0081099E" w:rsidRDefault="00D03663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</w:t>
            </w:r>
            <w:r w:rsidRPr="00D03663">
              <w:rPr>
                <w:rFonts w:ascii="Arial" w:eastAsia="Times New Roman" w:hAnsi="Arial" w:cs="Arial"/>
                <w:sz w:val="22"/>
                <w:szCs w:val="22"/>
              </w:rPr>
              <w:t>Phosphatase ≤ 1.0×10</w:t>
            </w:r>
            <w:r w:rsidRPr="00D0366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-3</w:t>
            </w:r>
            <w:r w:rsidRPr="00D03663">
              <w:rPr>
                <w:rFonts w:ascii="Arial" w:eastAsia="Times New Roman" w:hAnsi="Arial" w:cs="Arial"/>
                <w:sz w:val="22"/>
                <w:szCs w:val="22"/>
              </w:rPr>
              <w:t>%</w:t>
            </w:r>
          </w:p>
        </w:tc>
      </w:tr>
      <w:tr w:rsidR="0081099E" w14:paraId="2B432AC2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0E9CAA6F" w14:textId="1AA7A809" w:rsidR="0081099E" w:rsidRDefault="00D03663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</w:t>
            </w:r>
            <w:r w:rsidRPr="00D03663">
              <w:rPr>
                <w:rFonts w:ascii="Arial" w:eastAsia="Times New Roman" w:hAnsi="Arial" w:cs="Arial"/>
                <w:sz w:val="22"/>
                <w:szCs w:val="22"/>
              </w:rPr>
              <w:t>Catalase ≤ 2.0×10</w:t>
            </w:r>
            <w:r w:rsidRPr="00D0366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-2</w:t>
            </w:r>
            <w:r w:rsidRPr="00D03663">
              <w:rPr>
                <w:rFonts w:ascii="Arial" w:eastAsia="Times New Roman" w:hAnsi="Arial" w:cs="Arial"/>
                <w:sz w:val="22"/>
                <w:szCs w:val="22"/>
              </w:rPr>
              <w:t>%</w:t>
            </w:r>
          </w:p>
        </w:tc>
      </w:tr>
      <w:tr w:rsidR="00F02676" w14:paraId="7484EA9E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66C37C50" w14:textId="7E03683A" w:rsidR="00F02676" w:rsidRDefault="00F02676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</w:t>
            </w:r>
            <w:r w:rsidR="00B62C7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</w:t>
            </w:r>
            <w:r w:rsidRPr="00F02676">
              <w:rPr>
                <w:rFonts w:ascii="Arial" w:eastAsia="Times New Roman" w:hAnsi="Arial" w:cs="Arial"/>
                <w:sz w:val="22"/>
                <w:szCs w:val="22"/>
              </w:rPr>
              <w:t>Cholesterol oxidase ≤ 2.0×10</w:t>
            </w:r>
            <w:r w:rsidRPr="00F02676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-3</w:t>
            </w:r>
            <w:r w:rsidRPr="00F02676">
              <w:rPr>
                <w:rFonts w:ascii="Arial" w:eastAsia="Times New Roman" w:hAnsi="Arial" w:cs="Arial"/>
                <w:sz w:val="22"/>
                <w:szCs w:val="22"/>
              </w:rPr>
              <w:t>%</w:t>
            </w:r>
          </w:p>
        </w:tc>
      </w:tr>
      <w:tr w:rsidR="00B62C7C" w14:paraId="5434FD41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649F7414" w14:textId="5F719B85" w:rsidR="00B62C7C" w:rsidRDefault="00B62C7C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Stabilizers</w:t>
            </w:r>
            <w:r w:rsidR="00770C5A">
              <w:rPr>
                <w:rFonts w:ascii="Arial" w:hAnsi="Arial" w:cs="Arial"/>
              </w:rPr>
              <w:t xml:space="preserve">: </w:t>
            </w:r>
            <w:r w:rsidR="00AB66D5">
              <w:rPr>
                <w:rFonts w:ascii="Arial" w:hAnsi="Arial" w:cs="Arial"/>
              </w:rPr>
              <w:t xml:space="preserve"> </w:t>
            </w:r>
            <w:r w:rsidR="000C2708">
              <w:rPr>
                <w:rFonts w:ascii="Arial" w:hAnsi="Arial" w:cs="Arial"/>
              </w:rPr>
              <w:t xml:space="preserve">               </w:t>
            </w:r>
            <w:r w:rsidR="00AB66D5" w:rsidRPr="0023265E">
              <w:rPr>
                <w:rFonts w:ascii="Arial" w:hAnsi="Arial" w:cs="Arial"/>
                <w:sz w:val="22"/>
                <w:szCs w:val="22"/>
              </w:rPr>
              <w:t>Mg</w:t>
            </w:r>
            <w:r w:rsidR="002E79BF">
              <w:rPr>
                <w:rFonts w:ascii="Arial" w:hAnsi="Arial" w:cs="Arial"/>
                <w:sz w:val="22"/>
                <w:szCs w:val="22"/>
                <w:vertAlign w:val="superscript"/>
              </w:rPr>
              <w:t>2+</w:t>
            </w:r>
            <w:r w:rsidR="00AB66D5" w:rsidRPr="0023265E">
              <w:rPr>
                <w:rFonts w:ascii="Arial" w:hAnsi="Arial" w:cs="Arial"/>
                <w:sz w:val="22"/>
                <w:szCs w:val="22"/>
              </w:rPr>
              <w:t>, bovine serum albumin</w:t>
            </w:r>
          </w:p>
        </w:tc>
      </w:tr>
      <w:tr w:rsidR="0081099E" w14:paraId="15C3106B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15771DE8" w14:textId="688FA8AF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Stability:  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       </w:t>
            </w:r>
            <w:r w:rsidR="00BA078A" w:rsidRPr="00BA078A">
              <w:rPr>
                <w:rFonts w:ascii="Arial" w:eastAsia="Times New Roman" w:hAnsi="Arial" w:cs="Arial"/>
                <w:sz w:val="22"/>
                <w:szCs w:val="22"/>
              </w:rPr>
              <w:t>Stable at -20</w:t>
            </w:r>
            <w:r w:rsidR="00BA078A" w:rsidRPr="00BA078A">
              <w:rPr>
                <w:rFonts w:ascii="Cambria Math" w:eastAsia="Times New Roman" w:hAnsi="Cambria Math" w:cs="Cambria Math"/>
                <w:sz w:val="22"/>
                <w:szCs w:val="22"/>
              </w:rPr>
              <w:t>℃</w:t>
            </w:r>
            <w:r w:rsidR="00BA078A" w:rsidRPr="00BA078A">
              <w:rPr>
                <w:rFonts w:ascii="Arial" w:eastAsia="Times New Roman" w:hAnsi="Arial" w:cs="Arial"/>
                <w:sz w:val="22"/>
                <w:szCs w:val="22"/>
              </w:rPr>
              <w:t xml:space="preserve"> for at least one year</w:t>
            </w:r>
          </w:p>
        </w:tc>
      </w:tr>
      <w:tr w:rsidR="00BA078A" w14:paraId="28CE7A3E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495A507C" w14:textId="0F41F9D7" w:rsidR="00BA078A" w:rsidRDefault="00BA078A" w:rsidP="00BA078A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 w:rsidRPr="00BA078A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Molecular weight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:        </w:t>
            </w:r>
            <w:r w:rsidRPr="00BA078A">
              <w:rPr>
                <w:rFonts w:ascii="Arial" w:eastAsia="Times New Roman" w:hAnsi="Arial" w:cs="Arial"/>
                <w:sz w:val="22"/>
                <w:szCs w:val="22"/>
              </w:rPr>
              <w:t>approx. 134,000</w:t>
            </w:r>
          </w:p>
        </w:tc>
      </w:tr>
      <w:tr w:rsidR="0081099E" w14:paraId="20D06593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6F9ACDA7" w14:textId="5F7E159F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Inhibitors: 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      </w:t>
            </w:r>
            <w:r w:rsidR="00E06A55" w:rsidRPr="00E06A55">
              <w:rPr>
                <w:rFonts w:ascii="Arial" w:eastAsia="Times New Roman" w:hAnsi="Arial" w:cs="Arial"/>
                <w:sz w:val="22"/>
                <w:szCs w:val="22"/>
              </w:rPr>
              <w:t>Hg</w:t>
            </w:r>
            <w:r w:rsidR="00361AC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2+</w:t>
            </w:r>
            <w:r w:rsidR="00E06A55" w:rsidRPr="00E06A55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Cu</w:t>
            </w:r>
            <w:r w:rsidR="00B50A1F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2+</w:t>
            </w:r>
          </w:p>
        </w:tc>
      </w:tr>
      <w:tr w:rsidR="0081099E" w14:paraId="0ADDE1FC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3150FBF0" w14:textId="276E7C5A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Optimum pH: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 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8.0</w:t>
            </w:r>
          </w:p>
        </w:tc>
      </w:tr>
      <w:tr w:rsidR="0081099E" w14:paraId="1C03CA73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2BC4126E" w14:textId="5D0A5BBE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Optimum temperature: </w:t>
            </w:r>
            <w:r w:rsidR="00270ABD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270ABD">
              <w:rPr>
                <w:rFonts w:ascii="Arial" w:eastAsia="Times New Roman" w:hAnsi="Arial" w:cs="Arial"/>
                <w:sz w:val="22"/>
                <w:szCs w:val="22"/>
              </w:rPr>
              <w:t xml:space="preserve"> -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45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2"/>
                <w:szCs w:val="22"/>
              </w:rPr>
              <w:t>℃</w:t>
            </w:r>
          </w:p>
        </w:tc>
      </w:tr>
      <w:tr w:rsidR="0081099E" w14:paraId="4599BBE6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4F1A78D1" w14:textId="70416CD9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pH Stability: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pH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5.5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AE45C8">
              <w:rPr>
                <w:rFonts w:ascii="Arial" w:eastAsia="Times New Roman" w:hAnsi="Arial" w:cs="Arial"/>
                <w:sz w:val="22"/>
                <w:szCs w:val="22"/>
              </w:rPr>
              <w:t>–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 w:rsidR="00AE45C8">
              <w:rPr>
                <w:rFonts w:ascii="Arial" w:eastAsia="Times New Roman" w:hAnsi="Arial" w:cs="Arial"/>
                <w:sz w:val="22"/>
                <w:szCs w:val="22"/>
              </w:rPr>
              <w:t>.0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(25 </w:t>
            </w:r>
            <w:r>
              <w:rPr>
                <w:rFonts w:ascii="Cambria Math" w:eastAsia="Times New Roman" w:hAnsi="Cambria Math" w:cs="Cambria Math"/>
                <w:sz w:val="22"/>
                <w:szCs w:val="22"/>
              </w:rPr>
              <w:t>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20hr)</w:t>
            </w:r>
          </w:p>
        </w:tc>
      </w:tr>
      <w:tr w:rsidR="0081099E" w14:paraId="5328A7F8" w14:textId="77777777">
        <w:trPr>
          <w:tblCellSpacing w:w="15" w:type="dxa"/>
        </w:trPr>
        <w:tc>
          <w:tcPr>
            <w:tcW w:w="0" w:type="auto"/>
            <w:tcMar>
              <w:top w:w="150" w:type="dxa"/>
              <w:left w:w="375" w:type="dxa"/>
              <w:bottom w:w="300" w:type="dxa"/>
              <w:right w:w="375" w:type="dxa"/>
            </w:tcMar>
            <w:vAlign w:val="center"/>
          </w:tcPr>
          <w:p w14:paraId="035E4924" w14:textId="7570CEFF" w:rsidR="0081099E" w:rsidRDefault="0081099E" w:rsidP="0081099E">
            <w:pPr>
              <w:spacing w:line="320" w:lineRule="atLeas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Thermal stability:     </w:t>
            </w:r>
            <w:r w:rsidR="000C2708">
              <w:rPr>
                <w:rFonts w:ascii="Arial" w:eastAsia="Times New Roman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Below 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40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2"/>
                <w:szCs w:val="22"/>
              </w:rPr>
              <w:t>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(pH 7.</w:t>
            </w:r>
            <w:r w:rsidR="00F01C8C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1</w:t>
            </w:r>
            <w:r w:rsidR="00DD0A0B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min)</w:t>
            </w:r>
          </w:p>
        </w:tc>
      </w:tr>
    </w:tbl>
    <w:p w14:paraId="2381C9B6" w14:textId="77777777" w:rsidR="002D7F4E" w:rsidRDefault="002D7F4E">
      <w:pPr>
        <w:rPr>
          <w:rFonts w:eastAsia="Times New Roman"/>
        </w:rPr>
      </w:pPr>
    </w:p>
    <w:sectPr w:rsidR="002D7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2C"/>
    <w:rsid w:val="00070909"/>
    <w:rsid w:val="000C2708"/>
    <w:rsid w:val="0023265E"/>
    <w:rsid w:val="00270ABD"/>
    <w:rsid w:val="002D7F4E"/>
    <w:rsid w:val="002E79BF"/>
    <w:rsid w:val="00351AD5"/>
    <w:rsid w:val="00361ACD"/>
    <w:rsid w:val="003B2483"/>
    <w:rsid w:val="00443B50"/>
    <w:rsid w:val="006C0EED"/>
    <w:rsid w:val="00763964"/>
    <w:rsid w:val="00770C5A"/>
    <w:rsid w:val="0081099E"/>
    <w:rsid w:val="008321DD"/>
    <w:rsid w:val="00841570"/>
    <w:rsid w:val="009141DB"/>
    <w:rsid w:val="00944AFC"/>
    <w:rsid w:val="00A6162D"/>
    <w:rsid w:val="00A80BDD"/>
    <w:rsid w:val="00AB66D5"/>
    <w:rsid w:val="00AE45C8"/>
    <w:rsid w:val="00B23FBC"/>
    <w:rsid w:val="00B50A1F"/>
    <w:rsid w:val="00B62C7C"/>
    <w:rsid w:val="00BA078A"/>
    <w:rsid w:val="00C74234"/>
    <w:rsid w:val="00D03663"/>
    <w:rsid w:val="00D4356C"/>
    <w:rsid w:val="00D72654"/>
    <w:rsid w:val="00DD0A0B"/>
    <w:rsid w:val="00E06A55"/>
    <w:rsid w:val="00E14157"/>
    <w:rsid w:val="00F01C8C"/>
    <w:rsid w:val="00F02676"/>
    <w:rsid w:val="00F6761A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087DE5"/>
  <w15:chartTrackingRefBased/>
  <w15:docId w15:val="{C75836C0-666E-4956-8C84-0208435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330" w:lineRule="atLeast"/>
      <w:outlineLvl w:val="0"/>
    </w:pPr>
    <w:rPr>
      <w:rFonts w:ascii="Arial" w:hAnsi="Arial" w:cs="Arial"/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330" w:lineRule="atLeast"/>
      <w:outlineLvl w:val="1"/>
    </w:pPr>
    <w:rPr>
      <w:rFonts w:ascii="Arial" w:hAnsi="Arial" w:cs="Arial"/>
      <w:b/>
      <w:bCs/>
      <w:caps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5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50"/>
    </w:pPr>
  </w:style>
  <w:style w:type="paragraph" w:customStyle="1" w:styleId="pagebreak">
    <w:name w:val="pagebreak"/>
    <w:basedOn w:val="Normal"/>
    <w:pPr>
      <w:spacing w:before="100" w:beforeAutospacing="1" w:after="100" w:afterAutospacing="1"/>
    </w:pPr>
    <w:rPr>
      <w:vanish/>
    </w:rPr>
  </w:style>
  <w:style w:type="paragraph" w:customStyle="1" w:styleId="Title1">
    <w:name w:val="Title1"/>
    <w:basedOn w:val="Normal"/>
    <w:pPr>
      <w:spacing w:before="100" w:beforeAutospacing="1" w:after="100" w:afterAutospacing="1" w:line="330" w:lineRule="atLeast"/>
    </w:pPr>
    <w:rPr>
      <w:caps/>
    </w:rPr>
  </w:style>
  <w:style w:type="paragraph" w:customStyle="1" w:styleId="attributes">
    <w:name w:val="attributes"/>
    <w:basedOn w:val="Normal"/>
    <w:pPr>
      <w:spacing w:before="100" w:beforeAutospacing="1" w:after="100" w:afterAutospacing="1"/>
    </w:pPr>
  </w:style>
  <w:style w:type="paragraph" w:customStyle="1" w:styleId="meta">
    <w:name w:val="meta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product-price">
    <w:name w:val="product-price"/>
    <w:basedOn w:val="Normal"/>
    <w:pPr>
      <w:spacing w:before="100" w:beforeAutospacing="1" w:after="150"/>
    </w:pPr>
  </w:style>
  <w:style w:type="paragraph" w:customStyle="1" w:styleId="p2">
    <w:name w:val="p2"/>
    <w:basedOn w:val="Normal"/>
    <w:pPr>
      <w:spacing w:before="100" w:beforeAutospacing="1" w:after="150"/>
    </w:pPr>
  </w:style>
  <w:style w:type="character" w:customStyle="1" w:styleId="s2">
    <w:name w:val="s2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roduct-sku">
    <w:name w:val="product-sku"/>
    <w:basedOn w:val="Normal"/>
    <w:pPr>
      <w:spacing w:before="100" w:beforeAutospacing="1" w:after="150"/>
    </w:pPr>
  </w:style>
  <w:style w:type="paragraph" w:customStyle="1" w:styleId="product-categories">
    <w:name w:val="product-categories"/>
    <w:basedOn w:val="Normal"/>
    <w:pPr>
      <w:spacing w:before="100" w:beforeAutospacing="1" w:after="150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product-tags">
    <w:name w:val="product-tags"/>
    <w:basedOn w:val="Normal"/>
    <w:pPr>
      <w:spacing w:before="100" w:beforeAutospacing="1" w:after="150"/>
    </w:pPr>
  </w:style>
  <w:style w:type="paragraph" w:customStyle="1" w:styleId="product-meta-keys">
    <w:name w:val="product-meta-keys"/>
    <w:basedOn w:val="Normal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novativeenzymes.com/product-category/enzy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977</Characters>
  <Application>Microsoft Office Word</Application>
  <DocSecurity>0</DocSecurity>
  <Lines>8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</dc:creator>
  <cp:keywords/>
  <dc:description/>
  <cp:lastModifiedBy>Regina H</cp:lastModifiedBy>
  <cp:revision>7</cp:revision>
  <cp:lastPrinted>2023-04-24T15:18:00Z</cp:lastPrinted>
  <dcterms:created xsi:type="dcterms:W3CDTF">2023-04-24T15:15:00Z</dcterms:created>
  <dcterms:modified xsi:type="dcterms:W3CDTF">2023-04-24T15:19:00Z</dcterms:modified>
</cp:coreProperties>
</file>